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E5D8" w14:textId="77777777" w:rsidR="00D65A1D" w:rsidRPr="0078381E" w:rsidRDefault="00D65A1D" w:rsidP="0078381E">
      <w:pPr>
        <w:jc w:val="center"/>
        <w:rPr>
          <w:b/>
          <w:bCs/>
        </w:rPr>
      </w:pPr>
      <w:r w:rsidRPr="0078381E">
        <w:rPr>
          <w:b/>
          <w:bCs/>
        </w:rPr>
        <w:t>System Dynamics Society Nominating Committee Report</w:t>
      </w:r>
    </w:p>
    <w:p w14:paraId="15E645D2" w14:textId="508ED38C" w:rsidR="00D65A1D" w:rsidRPr="0078381E" w:rsidRDefault="00D65A1D" w:rsidP="0078381E">
      <w:pPr>
        <w:jc w:val="center"/>
        <w:rPr>
          <w:b/>
          <w:bCs/>
        </w:rPr>
      </w:pPr>
      <w:r w:rsidRPr="0078381E">
        <w:rPr>
          <w:b/>
          <w:bCs/>
        </w:rPr>
        <w:t>February 20, 2024</w:t>
      </w:r>
    </w:p>
    <w:p w14:paraId="3E114B27" w14:textId="77777777" w:rsidR="00D65A1D" w:rsidRDefault="00D65A1D" w:rsidP="00D65A1D"/>
    <w:p w14:paraId="387CE40C" w14:textId="67904560" w:rsidR="00D65A1D" w:rsidRDefault="00D65A1D" w:rsidP="00D65A1D">
      <w:r>
        <w:t>The System Dynamics Society’s Nominating Committee this year consist</w:t>
      </w:r>
      <w:r w:rsidR="0078381E">
        <w:t>ed</w:t>
      </w:r>
      <w:r>
        <w:t xml:space="preserve"> of:</w:t>
      </w:r>
    </w:p>
    <w:p w14:paraId="2A4561C6" w14:textId="77777777" w:rsidR="00D65A1D" w:rsidRDefault="00D65A1D" w:rsidP="00D65A1D"/>
    <w:p w14:paraId="0EFB4D90" w14:textId="1E827C55" w:rsidR="00D65A1D" w:rsidRDefault="00D65A1D" w:rsidP="00D65A1D">
      <w:pPr>
        <w:pStyle w:val="ListParagraph"/>
        <w:numPr>
          <w:ilvl w:val="0"/>
          <w:numId w:val="3"/>
        </w:numPr>
      </w:pPr>
      <w:r>
        <w:t xml:space="preserve">Shayne Gary </w:t>
      </w:r>
      <w:r w:rsidR="008D41DF">
        <w:t>(</w:t>
      </w:r>
      <w:r>
        <w:t>Ex-officio Chair</w:t>
      </w:r>
      <w:r w:rsidR="008D41DF">
        <w:t>)</w:t>
      </w:r>
    </w:p>
    <w:p w14:paraId="4E45550B" w14:textId="26747D0C" w:rsidR="00D65A1D" w:rsidRDefault="00D65A1D" w:rsidP="00D65A1D">
      <w:pPr>
        <w:pStyle w:val="ListParagraph"/>
        <w:numPr>
          <w:ilvl w:val="0"/>
          <w:numId w:val="3"/>
        </w:numPr>
      </w:pPr>
      <w:r>
        <w:t>Brad Morrison (Past President)</w:t>
      </w:r>
    </w:p>
    <w:p w14:paraId="23F7B4E0" w14:textId="76C0FCC3" w:rsidR="00D65A1D" w:rsidRDefault="00D65A1D" w:rsidP="00D65A1D">
      <w:pPr>
        <w:pStyle w:val="ListParagraph"/>
        <w:numPr>
          <w:ilvl w:val="0"/>
          <w:numId w:val="3"/>
        </w:numPr>
      </w:pPr>
      <w:r>
        <w:t>Allyson Beal</w:t>
      </w:r>
      <w:r w:rsidR="008D41DF">
        <w:t xml:space="preserve">l </w:t>
      </w:r>
      <w:r>
        <w:t>King (2024 President)</w:t>
      </w:r>
    </w:p>
    <w:p w14:paraId="45460468" w14:textId="422458DE" w:rsidR="00D65A1D" w:rsidRDefault="00D65A1D" w:rsidP="00D65A1D">
      <w:pPr>
        <w:pStyle w:val="ListParagraph"/>
        <w:numPr>
          <w:ilvl w:val="0"/>
          <w:numId w:val="3"/>
        </w:numPr>
      </w:pPr>
      <w:r>
        <w:t>Juan Pablo Torres</w:t>
      </w:r>
    </w:p>
    <w:p w14:paraId="66094F6B" w14:textId="77777777" w:rsidR="00D65A1D" w:rsidRDefault="00D65A1D" w:rsidP="00D65A1D">
      <w:pPr>
        <w:pStyle w:val="ListParagraph"/>
        <w:numPr>
          <w:ilvl w:val="0"/>
          <w:numId w:val="3"/>
        </w:numPr>
      </w:pPr>
      <w:r>
        <w:t>Edward Anderson</w:t>
      </w:r>
    </w:p>
    <w:p w14:paraId="161E3655" w14:textId="441EA0BD" w:rsidR="00D65A1D" w:rsidRDefault="00D65A1D" w:rsidP="00D65A1D">
      <w:pPr>
        <w:pStyle w:val="ListParagraph"/>
        <w:numPr>
          <w:ilvl w:val="0"/>
          <w:numId w:val="3"/>
        </w:numPr>
      </w:pPr>
      <w:proofErr w:type="spellStart"/>
      <w:r>
        <w:t>Saras</w:t>
      </w:r>
      <w:proofErr w:type="spellEnd"/>
      <w:r>
        <w:t xml:space="preserve"> Chung</w:t>
      </w:r>
    </w:p>
    <w:p w14:paraId="46681BF8" w14:textId="77777777" w:rsidR="00D65A1D" w:rsidRDefault="00D65A1D" w:rsidP="00D65A1D"/>
    <w:p w14:paraId="2305D4CF" w14:textId="64F56519" w:rsidR="00D65A1D" w:rsidRDefault="00D65A1D" w:rsidP="00D65A1D">
      <w:r>
        <w:t xml:space="preserve">The Nominating Committee is pleased to nominate for consideration by the Policy Council the candidates listed below to fill open positions at the System Dynamics Society. All candidates have been approached by the Committee and have agreed to their nomination. </w:t>
      </w:r>
      <w:r w:rsidR="00FB29FC">
        <w:t>In addition</w:t>
      </w:r>
      <w:r>
        <w:t>, all nominees agreed to take office should their nominations be approved by the Policy Council.</w:t>
      </w:r>
    </w:p>
    <w:p w14:paraId="31C1D7A6" w14:textId="77777777" w:rsidR="00D65A1D" w:rsidRDefault="00D65A1D" w:rsidP="00D65A1D"/>
    <w:p w14:paraId="747ADBF6" w14:textId="79DFC821" w:rsidR="00D65A1D" w:rsidRDefault="00D65A1D" w:rsidP="00D65A1D">
      <w:r>
        <w:t>The Proposed Slate of Candidates to Take Office January 1, 2025 (Bios are in hyperlinks)</w:t>
      </w:r>
    </w:p>
    <w:p w14:paraId="28555259" w14:textId="77777777" w:rsidR="00D65A1D" w:rsidRDefault="00D65A1D" w:rsidP="00D65A1D"/>
    <w:tbl>
      <w:tblPr>
        <w:tblStyle w:val="TableGrid"/>
        <w:tblW w:w="0" w:type="auto"/>
        <w:tblLook w:val="04A0" w:firstRow="1" w:lastRow="0" w:firstColumn="1" w:lastColumn="0" w:noHBand="0" w:noVBand="1"/>
      </w:tblPr>
      <w:tblGrid>
        <w:gridCol w:w="4106"/>
        <w:gridCol w:w="1904"/>
        <w:gridCol w:w="3006"/>
      </w:tblGrid>
      <w:tr w:rsidR="00990185" w:rsidRPr="00CC3A18" w14:paraId="05F514A5" w14:textId="77777777" w:rsidTr="00476E29">
        <w:tc>
          <w:tcPr>
            <w:tcW w:w="4106" w:type="dxa"/>
          </w:tcPr>
          <w:p w14:paraId="13C0719E" w14:textId="77777777" w:rsidR="00990185" w:rsidRPr="00CC3A18" w:rsidRDefault="00990185" w:rsidP="001C0B6D">
            <w:pPr>
              <w:rPr>
                <w:b/>
                <w:bCs/>
              </w:rPr>
            </w:pPr>
            <w:r w:rsidRPr="00CC3A18">
              <w:rPr>
                <w:b/>
                <w:bCs/>
              </w:rPr>
              <w:t>Position</w:t>
            </w:r>
          </w:p>
        </w:tc>
        <w:tc>
          <w:tcPr>
            <w:tcW w:w="1904" w:type="dxa"/>
          </w:tcPr>
          <w:p w14:paraId="58D372BE" w14:textId="77777777" w:rsidR="00990185" w:rsidRPr="00CC3A18" w:rsidRDefault="00990185" w:rsidP="001C0B6D">
            <w:pPr>
              <w:rPr>
                <w:b/>
                <w:bCs/>
              </w:rPr>
            </w:pPr>
            <w:r w:rsidRPr="00CC3A18">
              <w:rPr>
                <w:b/>
                <w:bCs/>
              </w:rPr>
              <w:t>Term</w:t>
            </w:r>
          </w:p>
        </w:tc>
        <w:tc>
          <w:tcPr>
            <w:tcW w:w="3006" w:type="dxa"/>
          </w:tcPr>
          <w:p w14:paraId="42E5D3A4" w14:textId="77777777" w:rsidR="00990185" w:rsidRPr="00CC3A18" w:rsidRDefault="00990185" w:rsidP="001C0B6D">
            <w:pPr>
              <w:rPr>
                <w:b/>
                <w:bCs/>
              </w:rPr>
            </w:pPr>
            <w:r w:rsidRPr="00CC3A18">
              <w:rPr>
                <w:b/>
                <w:bCs/>
              </w:rPr>
              <w:t>Nominee</w:t>
            </w:r>
          </w:p>
        </w:tc>
      </w:tr>
      <w:tr w:rsidR="00990185" w:rsidRPr="00990185" w14:paraId="3BF6FF01" w14:textId="77777777" w:rsidTr="00476E29">
        <w:tc>
          <w:tcPr>
            <w:tcW w:w="4106" w:type="dxa"/>
          </w:tcPr>
          <w:p w14:paraId="412B38C8" w14:textId="77777777" w:rsidR="00990185" w:rsidRPr="00990185" w:rsidRDefault="00990185" w:rsidP="001C0B6D">
            <w:r w:rsidRPr="00990185">
              <w:t>President-Elect</w:t>
            </w:r>
          </w:p>
        </w:tc>
        <w:tc>
          <w:tcPr>
            <w:tcW w:w="1904" w:type="dxa"/>
          </w:tcPr>
          <w:p w14:paraId="322E373C" w14:textId="0B2FD2E9" w:rsidR="00990185" w:rsidRPr="00990185" w:rsidRDefault="00990185" w:rsidP="001C0B6D">
            <w:r>
              <w:t>2025</w:t>
            </w:r>
          </w:p>
        </w:tc>
        <w:tc>
          <w:tcPr>
            <w:tcW w:w="3006" w:type="dxa"/>
          </w:tcPr>
          <w:p w14:paraId="3209C5D3" w14:textId="7702908E" w:rsidR="00990185" w:rsidRPr="00990185" w:rsidRDefault="004452E1" w:rsidP="001C0B6D">
            <w:hyperlink r:id="rId5" w:history="1">
              <w:r w:rsidR="00990185" w:rsidRPr="00476E29">
                <w:rPr>
                  <w:rStyle w:val="Hyperlink"/>
                </w:rPr>
                <w:t xml:space="preserve">Scott </w:t>
              </w:r>
              <w:proofErr w:type="spellStart"/>
              <w:r w:rsidR="00990185" w:rsidRPr="00476E29">
                <w:rPr>
                  <w:rStyle w:val="Hyperlink"/>
                </w:rPr>
                <w:t>Rockart</w:t>
              </w:r>
              <w:proofErr w:type="spellEnd"/>
            </w:hyperlink>
          </w:p>
        </w:tc>
      </w:tr>
      <w:tr w:rsidR="00990185" w:rsidRPr="00990185" w14:paraId="189EF8E9" w14:textId="77777777" w:rsidTr="00476E29">
        <w:tc>
          <w:tcPr>
            <w:tcW w:w="4106" w:type="dxa"/>
          </w:tcPr>
          <w:p w14:paraId="0DA18A8E" w14:textId="56755B53" w:rsidR="00990185" w:rsidRPr="00990185" w:rsidRDefault="00990185" w:rsidP="001C0B6D">
            <w:r>
              <w:t>Secretary</w:t>
            </w:r>
          </w:p>
        </w:tc>
        <w:tc>
          <w:tcPr>
            <w:tcW w:w="1904" w:type="dxa"/>
          </w:tcPr>
          <w:p w14:paraId="094D1E1D" w14:textId="6EA97C0A" w:rsidR="00990185" w:rsidRPr="00990185" w:rsidRDefault="00990185" w:rsidP="001C0B6D">
            <w:r>
              <w:t>2025-2027</w:t>
            </w:r>
          </w:p>
        </w:tc>
        <w:tc>
          <w:tcPr>
            <w:tcW w:w="3006" w:type="dxa"/>
          </w:tcPr>
          <w:p w14:paraId="6E88FEAC" w14:textId="4D956FDF" w:rsidR="00990185" w:rsidRPr="00990185" w:rsidRDefault="004452E1" w:rsidP="001C0B6D">
            <w:hyperlink r:id="rId6" w:history="1">
              <w:r w:rsidR="00CC3A18" w:rsidRPr="00A703A4">
                <w:rPr>
                  <w:rStyle w:val="Hyperlink"/>
                </w:rPr>
                <w:t xml:space="preserve">Lees </w:t>
              </w:r>
              <w:proofErr w:type="spellStart"/>
              <w:r w:rsidR="00CC3A18" w:rsidRPr="00A703A4">
                <w:rPr>
                  <w:rStyle w:val="Hyperlink"/>
                </w:rPr>
                <w:t>Stuntz</w:t>
              </w:r>
              <w:proofErr w:type="spellEnd"/>
            </w:hyperlink>
          </w:p>
        </w:tc>
      </w:tr>
      <w:tr w:rsidR="00990185" w:rsidRPr="00990185" w14:paraId="53B6B12C" w14:textId="77777777" w:rsidTr="00476E29">
        <w:tc>
          <w:tcPr>
            <w:tcW w:w="4106" w:type="dxa"/>
          </w:tcPr>
          <w:p w14:paraId="25BFAFD4" w14:textId="22965A0F" w:rsidR="00990185" w:rsidRPr="00990185" w:rsidRDefault="00990185" w:rsidP="00990185">
            <w:r w:rsidRPr="00990185">
              <w:t xml:space="preserve">Vice President </w:t>
            </w:r>
            <w:r>
              <w:t>Marketing</w:t>
            </w:r>
            <w:r w:rsidRPr="00990185">
              <w:t xml:space="preserve"> </w:t>
            </w:r>
          </w:p>
        </w:tc>
        <w:tc>
          <w:tcPr>
            <w:tcW w:w="1904" w:type="dxa"/>
          </w:tcPr>
          <w:p w14:paraId="45C91FCC" w14:textId="0001EB4C" w:rsidR="00990185" w:rsidRPr="00990185" w:rsidRDefault="00990185" w:rsidP="00990185">
            <w:r w:rsidRPr="00EE5DA2">
              <w:t>2025-2027</w:t>
            </w:r>
          </w:p>
        </w:tc>
        <w:tc>
          <w:tcPr>
            <w:tcW w:w="3006" w:type="dxa"/>
          </w:tcPr>
          <w:p w14:paraId="4FD5AF66" w14:textId="1BA21BA7" w:rsidR="00990185" w:rsidRPr="00990185" w:rsidRDefault="004452E1" w:rsidP="00990185">
            <w:hyperlink r:id="rId7" w:history="1">
              <w:r w:rsidR="00CC3A18" w:rsidRPr="00A703A4">
                <w:rPr>
                  <w:rStyle w:val="Hyperlink"/>
                </w:rPr>
                <w:t>Thomas Wittig</w:t>
              </w:r>
            </w:hyperlink>
          </w:p>
        </w:tc>
      </w:tr>
      <w:tr w:rsidR="00990185" w:rsidRPr="00990185" w14:paraId="0138F16A" w14:textId="77777777" w:rsidTr="00476E29">
        <w:tc>
          <w:tcPr>
            <w:tcW w:w="4106" w:type="dxa"/>
          </w:tcPr>
          <w:p w14:paraId="22B7CC03" w14:textId="7D09B40F" w:rsidR="00990185" w:rsidRPr="00990185" w:rsidRDefault="00990185" w:rsidP="00990185">
            <w:r w:rsidRPr="00990185">
              <w:t xml:space="preserve">Vice President </w:t>
            </w:r>
            <w:r>
              <w:t>Meetings</w:t>
            </w:r>
          </w:p>
        </w:tc>
        <w:tc>
          <w:tcPr>
            <w:tcW w:w="1904" w:type="dxa"/>
          </w:tcPr>
          <w:p w14:paraId="001A5F91" w14:textId="64AC7ABB" w:rsidR="00990185" w:rsidRPr="00990185" w:rsidRDefault="00990185" w:rsidP="00990185">
            <w:r w:rsidRPr="00EE5DA2">
              <w:t>2025-2027</w:t>
            </w:r>
          </w:p>
        </w:tc>
        <w:tc>
          <w:tcPr>
            <w:tcW w:w="3006" w:type="dxa"/>
          </w:tcPr>
          <w:p w14:paraId="0ED0F44D" w14:textId="67C559D2" w:rsidR="00990185" w:rsidRPr="00CC3A18" w:rsidRDefault="004452E1" w:rsidP="00990185">
            <w:hyperlink r:id="rId8" w:history="1">
              <w:r w:rsidR="00CC3A18" w:rsidRPr="00CC3A18">
                <w:rPr>
                  <w:rStyle w:val="Hyperlink"/>
                </w:rPr>
                <w:t>John Ansah</w:t>
              </w:r>
            </w:hyperlink>
          </w:p>
        </w:tc>
      </w:tr>
      <w:tr w:rsidR="00476E29" w:rsidRPr="00990185" w14:paraId="464735EC" w14:textId="77777777" w:rsidTr="00476E29">
        <w:tc>
          <w:tcPr>
            <w:tcW w:w="4106" w:type="dxa"/>
          </w:tcPr>
          <w:p w14:paraId="3D3A21E5" w14:textId="0EFE9010" w:rsidR="00476E29" w:rsidRPr="00990185" w:rsidRDefault="00476E29" w:rsidP="00990185">
            <w:r w:rsidRPr="00990185">
              <w:t>Vice President</w:t>
            </w:r>
            <w:r>
              <w:t xml:space="preserve"> Professional Practice</w:t>
            </w:r>
          </w:p>
        </w:tc>
        <w:tc>
          <w:tcPr>
            <w:tcW w:w="1904" w:type="dxa"/>
          </w:tcPr>
          <w:p w14:paraId="7A3311A0" w14:textId="44C68A7D" w:rsidR="00476E29" w:rsidRPr="00EE5DA2" w:rsidRDefault="00476E29" w:rsidP="00990185">
            <w:r w:rsidRPr="00EE5DA2">
              <w:t>2025-2027</w:t>
            </w:r>
          </w:p>
        </w:tc>
        <w:tc>
          <w:tcPr>
            <w:tcW w:w="3006" w:type="dxa"/>
          </w:tcPr>
          <w:p w14:paraId="14381340" w14:textId="24F663E2" w:rsidR="00476E29" w:rsidRPr="00CC3A18" w:rsidRDefault="004452E1" w:rsidP="00990185">
            <w:hyperlink r:id="rId9" w:history="1">
              <w:r w:rsidR="00476E29" w:rsidRPr="00A703A4">
                <w:rPr>
                  <w:rStyle w:val="Hyperlink"/>
                </w:rPr>
                <w:t>Jenson Goh</w:t>
              </w:r>
            </w:hyperlink>
          </w:p>
        </w:tc>
      </w:tr>
      <w:tr w:rsidR="00990185" w:rsidRPr="00990185" w14:paraId="104F0C38" w14:textId="77777777" w:rsidTr="00476E29">
        <w:tc>
          <w:tcPr>
            <w:tcW w:w="4106" w:type="dxa"/>
          </w:tcPr>
          <w:p w14:paraId="00921D46" w14:textId="77777777" w:rsidR="00990185" w:rsidRPr="00990185" w:rsidRDefault="00990185" w:rsidP="00990185">
            <w:r w:rsidRPr="00990185">
              <w:t>Policy Council Members at Large</w:t>
            </w:r>
          </w:p>
        </w:tc>
        <w:tc>
          <w:tcPr>
            <w:tcW w:w="1904" w:type="dxa"/>
          </w:tcPr>
          <w:p w14:paraId="0079C116" w14:textId="47ED33A6" w:rsidR="00990185" w:rsidRPr="00990185" w:rsidRDefault="00990185" w:rsidP="00990185">
            <w:r w:rsidRPr="00EE5DA2">
              <w:t>2025-2027</w:t>
            </w:r>
          </w:p>
        </w:tc>
        <w:tc>
          <w:tcPr>
            <w:tcW w:w="3006" w:type="dxa"/>
          </w:tcPr>
          <w:p w14:paraId="6AAFB871" w14:textId="254768DE" w:rsidR="00990185" w:rsidRDefault="004452E1" w:rsidP="00990185">
            <w:hyperlink r:id="rId10" w:history="1">
              <w:proofErr w:type="spellStart"/>
              <w:r w:rsidR="00A703A4" w:rsidRPr="00A703A4">
                <w:rPr>
                  <w:rStyle w:val="Hyperlink"/>
                </w:rPr>
                <w:t>Burcu</w:t>
              </w:r>
              <w:proofErr w:type="spellEnd"/>
              <w:r w:rsidR="00A703A4" w:rsidRPr="00A703A4">
                <w:rPr>
                  <w:rStyle w:val="Hyperlink"/>
                </w:rPr>
                <w:t xml:space="preserve"> Tan </w:t>
              </w:r>
              <w:proofErr w:type="spellStart"/>
              <w:r w:rsidR="00A703A4" w:rsidRPr="00A703A4">
                <w:rPr>
                  <w:rStyle w:val="Hyperlink"/>
                </w:rPr>
                <w:t>Erciyes</w:t>
              </w:r>
              <w:proofErr w:type="spellEnd"/>
            </w:hyperlink>
          </w:p>
          <w:p w14:paraId="322CC0BD" w14:textId="08794F20" w:rsidR="00DC0EA8" w:rsidRDefault="004452E1" w:rsidP="00990185">
            <w:hyperlink r:id="rId11" w:history="1">
              <w:r w:rsidR="00DC0EA8" w:rsidRPr="00A703A4">
                <w:rPr>
                  <w:rStyle w:val="Hyperlink"/>
                </w:rPr>
                <w:t xml:space="preserve">Vinicius </w:t>
              </w:r>
              <w:proofErr w:type="spellStart"/>
              <w:r w:rsidR="00DC0EA8" w:rsidRPr="00A703A4">
                <w:rPr>
                  <w:rStyle w:val="Hyperlink"/>
                </w:rPr>
                <w:t>Picanço</w:t>
              </w:r>
              <w:proofErr w:type="spellEnd"/>
              <w:r w:rsidR="00DC0EA8" w:rsidRPr="00A703A4">
                <w:rPr>
                  <w:rStyle w:val="Hyperlink"/>
                </w:rPr>
                <w:t xml:space="preserve"> Rodrigues</w:t>
              </w:r>
            </w:hyperlink>
          </w:p>
          <w:p w14:paraId="5F45938B" w14:textId="6D6A48DD" w:rsidR="00DC0EA8" w:rsidRDefault="004452E1" w:rsidP="00990185">
            <w:hyperlink r:id="rId12" w:history="1">
              <w:proofErr w:type="spellStart"/>
              <w:r w:rsidR="0085332D" w:rsidRPr="0085332D">
                <w:rPr>
                  <w:rStyle w:val="Hyperlink"/>
                </w:rPr>
                <w:t>Oluwabunmi</w:t>
              </w:r>
              <w:proofErr w:type="spellEnd"/>
              <w:r w:rsidR="0085332D" w:rsidRPr="0085332D">
                <w:rPr>
                  <w:rStyle w:val="Hyperlink"/>
                </w:rPr>
                <w:t xml:space="preserve"> </w:t>
              </w:r>
              <w:proofErr w:type="spellStart"/>
              <w:r w:rsidR="0085332D" w:rsidRPr="0085332D">
                <w:rPr>
                  <w:rStyle w:val="Hyperlink"/>
                </w:rPr>
                <w:t>Falebita</w:t>
              </w:r>
              <w:proofErr w:type="spellEnd"/>
            </w:hyperlink>
          </w:p>
          <w:p w14:paraId="59F11211" w14:textId="15672439" w:rsidR="00DC0EA8" w:rsidRPr="00990185" w:rsidRDefault="004452E1" w:rsidP="00990185">
            <w:hyperlink r:id="rId13" w:history="1">
              <w:r w:rsidR="00DC0EA8" w:rsidRPr="0085332D">
                <w:rPr>
                  <w:rStyle w:val="Hyperlink"/>
                </w:rPr>
                <w:t xml:space="preserve">Irene </w:t>
              </w:r>
              <w:proofErr w:type="spellStart"/>
              <w:r w:rsidR="00DC0EA8" w:rsidRPr="0085332D">
                <w:rPr>
                  <w:rStyle w:val="Hyperlink"/>
                </w:rPr>
                <w:t>Headen</w:t>
              </w:r>
              <w:proofErr w:type="spellEnd"/>
            </w:hyperlink>
          </w:p>
        </w:tc>
      </w:tr>
    </w:tbl>
    <w:p w14:paraId="367525D2" w14:textId="77777777" w:rsidR="00D65A1D" w:rsidRDefault="00D65A1D" w:rsidP="00D65A1D"/>
    <w:p w14:paraId="6514EF4F" w14:textId="4A794B32" w:rsidR="00D65A1D" w:rsidRDefault="00D65A1D" w:rsidP="00D65A1D"/>
    <w:p w14:paraId="2A46A072" w14:textId="77777777" w:rsidR="00990185" w:rsidRDefault="00990185" w:rsidP="00D65A1D"/>
    <w:p w14:paraId="1A23F7E3" w14:textId="058C0122" w:rsidR="00990185" w:rsidRPr="00990185" w:rsidRDefault="00990185" w:rsidP="00D65A1D">
      <w:pPr>
        <w:rPr>
          <w:b/>
          <w:bCs/>
        </w:rPr>
      </w:pPr>
      <w:r w:rsidRPr="00990185">
        <w:rPr>
          <w:b/>
          <w:bCs/>
        </w:rPr>
        <w:t xml:space="preserve">Overview of the </w:t>
      </w:r>
      <w:r w:rsidR="00D65A1D" w:rsidRPr="00990185">
        <w:rPr>
          <w:b/>
          <w:bCs/>
        </w:rPr>
        <w:t xml:space="preserve">Nominations Process </w:t>
      </w:r>
    </w:p>
    <w:p w14:paraId="0C254504" w14:textId="7E05BE87" w:rsidR="00F40AA7" w:rsidRDefault="00FB29FC" w:rsidP="00F40AA7">
      <w:r>
        <w:t xml:space="preserve">The nominees above </w:t>
      </w:r>
      <w:r w:rsidR="00D65A1D">
        <w:t xml:space="preserve">were identified following a structured process. First, committee members met to review the requirements of each open position as well as to review the </w:t>
      </w:r>
      <w:r w:rsidR="00F40AA7">
        <w:t xml:space="preserve">selection </w:t>
      </w:r>
      <w:r w:rsidR="00D65A1D">
        <w:t xml:space="preserve">criteria </w:t>
      </w:r>
      <w:r w:rsidR="00F40AA7">
        <w:t>for each open position. The</w:t>
      </w:r>
      <w:r w:rsidR="00AF2879">
        <w:t xml:space="preserve"> selection</w:t>
      </w:r>
      <w:r w:rsidR="00F40AA7">
        <w:t xml:space="preserve"> criteria include</w:t>
      </w:r>
      <w:r w:rsidR="00AF2879">
        <w:t>d</w:t>
      </w:r>
      <w:r w:rsidR="00F40AA7">
        <w:t>: experience with SD and SDS, past contributions to Society (e.g., past SDS role, conference reviewing, chapter</w:t>
      </w:r>
      <w:r w:rsidR="00AF2879">
        <w:t xml:space="preserve"> activity/involvement</w:t>
      </w:r>
      <w:r w:rsidR="00F40AA7">
        <w:t xml:space="preserve">), willingness to contribute time and energy to SDS, possesses particular skills or experience desired for the role or that the PC could otherwise benefit from, contributes to diversity of PC (e.g., geographic, gender, profession, age, university affiliations). There were also 1-2 more specific criteria for each open position related to the </w:t>
      </w:r>
      <w:r w:rsidR="00C00E2D">
        <w:t xml:space="preserve">responsibilities for each role (e.g., </w:t>
      </w:r>
      <w:r w:rsidR="00C00E2D" w:rsidRPr="00C00E2D">
        <w:t xml:space="preserve">Marketing &amp; Communication skills and experience </w:t>
      </w:r>
      <w:r w:rsidR="00AF2879">
        <w:t xml:space="preserve">desired </w:t>
      </w:r>
      <w:r w:rsidR="00C00E2D">
        <w:t>for VP Marketing)</w:t>
      </w:r>
      <w:r w:rsidR="00F40AA7">
        <w:t>.</w:t>
      </w:r>
    </w:p>
    <w:p w14:paraId="3266C23B" w14:textId="77777777" w:rsidR="00F40AA7" w:rsidRDefault="00F40AA7" w:rsidP="00F40AA7"/>
    <w:p w14:paraId="746EC303" w14:textId="558DDE97" w:rsidR="00D65A1D" w:rsidRDefault="00C00E2D" w:rsidP="00D65A1D">
      <w:r>
        <w:t xml:space="preserve">We received </w:t>
      </w:r>
      <w:r w:rsidR="00FB29FC">
        <w:t xml:space="preserve">a total of </w:t>
      </w:r>
      <w:r>
        <w:t xml:space="preserve">30 nominations from </w:t>
      </w:r>
      <w:r w:rsidR="00AF2879">
        <w:t xml:space="preserve">Society </w:t>
      </w:r>
      <w:r>
        <w:t xml:space="preserve">members </w:t>
      </w:r>
      <w:r w:rsidR="00AF2879">
        <w:t>through</w:t>
      </w:r>
      <w:r>
        <w:t xml:space="preserve"> the online form and </w:t>
      </w:r>
      <w:r w:rsidR="00FB29FC">
        <w:t>via direct</w:t>
      </w:r>
      <w:r>
        <w:t xml:space="preserve"> email</w:t>
      </w:r>
      <w:r w:rsidR="00FB29FC">
        <w:t>s to Nominating Committee members</w:t>
      </w:r>
      <w:r>
        <w:t>. C</w:t>
      </w:r>
      <w:r w:rsidR="00D65A1D">
        <w:t xml:space="preserve">ommittee members reviewed and </w:t>
      </w:r>
      <w:r w:rsidR="00D65A1D">
        <w:lastRenderedPageBreak/>
        <w:t>discussed the available nominations.</w:t>
      </w:r>
      <w:r>
        <w:t xml:space="preserve"> Most of the nominations were for the PC Member at Large openings, leaving many gaps in the nominees for </w:t>
      </w:r>
      <w:r w:rsidR="008A4982">
        <w:t>the open officer roles.</w:t>
      </w:r>
      <w:r>
        <w:t xml:space="preserve"> </w:t>
      </w:r>
      <w:r w:rsidR="008A4982">
        <w:t xml:space="preserve">At that stage, </w:t>
      </w:r>
      <w:r w:rsidR="00D65A1D">
        <w:t xml:space="preserve">committee members initiated a complementary process of searching for and nominating additional candidates. </w:t>
      </w:r>
    </w:p>
    <w:p w14:paraId="583C524F" w14:textId="77777777" w:rsidR="00D65A1D" w:rsidRDefault="00D65A1D" w:rsidP="00D65A1D"/>
    <w:p w14:paraId="1D2E833B" w14:textId="298F5CF9" w:rsidR="00D65A1D" w:rsidRDefault="008A4982" w:rsidP="00D65A1D">
      <w:r>
        <w:t xml:space="preserve">Once that complementary process of adding </w:t>
      </w:r>
      <w:r w:rsidR="00D65A1D">
        <w:t xml:space="preserve">nominees </w:t>
      </w:r>
      <w:r>
        <w:t>ended</w:t>
      </w:r>
      <w:r w:rsidR="00D65A1D">
        <w:t xml:space="preserve">, </w:t>
      </w:r>
      <w:r>
        <w:t xml:space="preserve">the committee met multiple times to discuss the nominees for each position. The </w:t>
      </w:r>
      <w:r w:rsidR="00D65A1D">
        <w:t xml:space="preserve">result </w:t>
      </w:r>
      <w:r>
        <w:t>was</w:t>
      </w:r>
      <w:r w:rsidR="00D65A1D">
        <w:t xml:space="preserve"> a ranking of nominees for each position. </w:t>
      </w:r>
      <w:r w:rsidR="00AF2879">
        <w:t>The committee continued to review and revise the ranking of nominees for each position iteratively as the deliberations progressed over multiple meetings.</w:t>
      </w:r>
    </w:p>
    <w:p w14:paraId="1C6D42CE" w14:textId="77777777" w:rsidR="00D65A1D" w:rsidRDefault="00D65A1D" w:rsidP="00D65A1D"/>
    <w:p w14:paraId="4ACCB7F8" w14:textId="69F9AC8A" w:rsidR="001504E1" w:rsidRDefault="001504E1" w:rsidP="00D65A1D">
      <w:r>
        <w:t>P</w:t>
      </w:r>
      <w:r w:rsidR="00D65A1D">
        <w:t xml:space="preserve">otential candidates for each position were approached individually, starting with the highest-ranking candidate. An individual conversation followed with </w:t>
      </w:r>
      <w:r w:rsidR="00AF2879">
        <w:t>any</w:t>
      </w:r>
      <w:r w:rsidR="00D65A1D">
        <w:t xml:space="preserve"> questions and concerns of nominees being addressed. </w:t>
      </w:r>
      <w:r>
        <w:t xml:space="preserve">It is important to note that many of the highest ranked potential nominees withdrew from further consideration in this stage of the process, requiring the committee to approach the next highest-ranked potential nominee. </w:t>
      </w:r>
      <w:r w:rsidR="00AF2879">
        <w:t>This added considerable time to the entire process.</w:t>
      </w:r>
      <w:r w:rsidR="00FB29FC">
        <w:t xml:space="preserve"> Despite the iterative search process for many of the open positions, the Nominating Committee </w:t>
      </w:r>
      <w:r w:rsidR="004452E1">
        <w:t>believes</w:t>
      </w:r>
      <w:r w:rsidR="00FB29FC">
        <w:t xml:space="preserve"> the final slate of candidates </w:t>
      </w:r>
      <w:r w:rsidR="004452E1">
        <w:t>are more than qualified for the roles and will do a brilliant job of leading the Society going forward.</w:t>
      </w:r>
      <w:r w:rsidR="00FB29FC">
        <w:t xml:space="preserve"> </w:t>
      </w:r>
    </w:p>
    <w:p w14:paraId="51CC4FAA" w14:textId="77777777" w:rsidR="001504E1" w:rsidRDefault="001504E1" w:rsidP="00D65A1D"/>
    <w:p w14:paraId="2B98C148" w14:textId="7A4848B9" w:rsidR="00D65A1D" w:rsidRPr="00BD5715" w:rsidRDefault="00BD5715" w:rsidP="00D65A1D">
      <w:pPr>
        <w:rPr>
          <w:b/>
          <w:bCs/>
        </w:rPr>
      </w:pPr>
      <w:r w:rsidRPr="00BD5715">
        <w:rPr>
          <w:b/>
          <w:bCs/>
        </w:rPr>
        <w:t>Additional Notes and Recommendations</w:t>
      </w:r>
    </w:p>
    <w:p w14:paraId="09B66D7C" w14:textId="14E86F8D" w:rsidR="00BD5715" w:rsidRDefault="00BD5715" w:rsidP="00BD5715">
      <w:pPr>
        <w:pStyle w:val="ListParagraph"/>
        <w:numPr>
          <w:ilvl w:val="0"/>
          <w:numId w:val="4"/>
        </w:numPr>
      </w:pPr>
      <w:r>
        <w:t xml:space="preserve">The committee started the nominations process in October 2023. As has already been discussed in recent PC meetings, this should be moved forward so that the committee can start the process before or during the annual conference. Meeting with potential nominees face-to-face at the conference may help increase the conversion rate of potential nominees </w:t>
      </w:r>
      <w:r w:rsidR="00B431B6">
        <w:t>in</w:t>
      </w:r>
      <w:r>
        <w:t>to nominees willing to serve on the PC.</w:t>
      </w:r>
    </w:p>
    <w:p w14:paraId="5C4B086D" w14:textId="59042ED7" w:rsidR="0078381E" w:rsidRDefault="0078381E" w:rsidP="00BD5715">
      <w:pPr>
        <w:pStyle w:val="ListParagraph"/>
        <w:numPr>
          <w:ilvl w:val="0"/>
          <w:numId w:val="4"/>
        </w:numPr>
      </w:pPr>
      <w:r>
        <w:t>Moving the timing of the nominations process forward, to July, will require calls for nominations to be sent much earlier in the year (probably in May).</w:t>
      </w:r>
    </w:p>
    <w:p w14:paraId="1233E4EF" w14:textId="5F4FE875" w:rsidR="001504E1" w:rsidRDefault="0078381E" w:rsidP="00BD5715">
      <w:pPr>
        <w:pStyle w:val="ListParagraph"/>
        <w:numPr>
          <w:ilvl w:val="0"/>
          <w:numId w:val="4"/>
        </w:numPr>
      </w:pPr>
      <w:r>
        <w:t>The committee received a lot more nominations this year than in the recent past. This is great! However, most of the nominations received were for PC Member</w:t>
      </w:r>
      <w:r w:rsidR="004452E1">
        <w:t>-</w:t>
      </w:r>
      <w:r>
        <w:t>at</w:t>
      </w:r>
      <w:r w:rsidR="004452E1">
        <w:t>-</w:t>
      </w:r>
      <w:r>
        <w:t>Large positions</w:t>
      </w:r>
      <w:r w:rsidR="004452E1">
        <w:t xml:space="preserve"> or not specified at all</w:t>
      </w:r>
      <w:r>
        <w:t>. The committee needs more nominations for open officer roles, so perhaps the call for nominations announcements (and the website form) can emphasize this point.</w:t>
      </w:r>
      <w:r w:rsidR="00BD5715">
        <w:t xml:space="preserve"> </w:t>
      </w:r>
    </w:p>
    <w:p w14:paraId="31145279" w14:textId="77777777" w:rsidR="00BD5715" w:rsidRDefault="00BD5715" w:rsidP="00D65A1D"/>
    <w:p w14:paraId="1932AE54" w14:textId="77777777" w:rsidR="00BD5715" w:rsidRDefault="00BD5715" w:rsidP="00D65A1D"/>
    <w:p w14:paraId="3B81BD3E" w14:textId="77777777" w:rsidR="00BD5715" w:rsidRDefault="00BD5715" w:rsidP="00BD5715">
      <w:r>
        <w:t>As Chair of the Nominating Committee, I would like to thank all members of the committee for their effort and contributions to this important work.</w:t>
      </w:r>
    </w:p>
    <w:p w14:paraId="4173C87B" w14:textId="77777777" w:rsidR="00BD5715" w:rsidRDefault="00BD5715" w:rsidP="00D65A1D"/>
    <w:p w14:paraId="511776A9" w14:textId="687E033F" w:rsidR="00CB5A89" w:rsidRDefault="001504E1" w:rsidP="00D65A1D">
      <w:r>
        <w:t>Shayne Gary</w:t>
      </w:r>
      <w:r w:rsidR="00D65A1D">
        <w:t xml:space="preserve">, Ex-officio Chair Nominating Committee. </w:t>
      </w:r>
      <w:r>
        <w:t>February</w:t>
      </w:r>
      <w:r w:rsidR="00D65A1D">
        <w:t xml:space="preserve"> 202</w:t>
      </w:r>
      <w:r>
        <w:t>4</w:t>
      </w:r>
    </w:p>
    <w:sectPr w:rsidR="00CB5A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AE5"/>
    <w:multiLevelType w:val="hybridMultilevel"/>
    <w:tmpl w:val="318A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4D54B3"/>
    <w:multiLevelType w:val="hybridMultilevel"/>
    <w:tmpl w:val="452E6156"/>
    <w:lvl w:ilvl="0" w:tplc="1A20BA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245602"/>
    <w:multiLevelType w:val="hybridMultilevel"/>
    <w:tmpl w:val="8076B86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 w15:restartNumberingAfterBreak="0">
    <w:nsid w:val="73AB44D3"/>
    <w:multiLevelType w:val="hybridMultilevel"/>
    <w:tmpl w:val="296A3CF0"/>
    <w:lvl w:ilvl="0" w:tplc="1A20BA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1D"/>
    <w:rsid w:val="00000C05"/>
    <w:rsid w:val="000067A9"/>
    <w:rsid w:val="00011A06"/>
    <w:rsid w:val="00012236"/>
    <w:rsid w:val="0001540E"/>
    <w:rsid w:val="0002588B"/>
    <w:rsid w:val="00033085"/>
    <w:rsid w:val="0003313C"/>
    <w:rsid w:val="00035CEF"/>
    <w:rsid w:val="00084ECD"/>
    <w:rsid w:val="0008502A"/>
    <w:rsid w:val="00086D87"/>
    <w:rsid w:val="000A20EE"/>
    <w:rsid w:val="000A276F"/>
    <w:rsid w:val="000A3849"/>
    <w:rsid w:val="000A4217"/>
    <w:rsid w:val="000B574F"/>
    <w:rsid w:val="000B7658"/>
    <w:rsid w:val="000C2234"/>
    <w:rsid w:val="000C26AD"/>
    <w:rsid w:val="000C5B8D"/>
    <w:rsid w:val="000D4019"/>
    <w:rsid w:val="000D60D4"/>
    <w:rsid w:val="000E2D3E"/>
    <w:rsid w:val="000F4BBB"/>
    <w:rsid w:val="000F6D94"/>
    <w:rsid w:val="0010019C"/>
    <w:rsid w:val="0011649B"/>
    <w:rsid w:val="0012373A"/>
    <w:rsid w:val="00132AC3"/>
    <w:rsid w:val="0014194A"/>
    <w:rsid w:val="00150268"/>
    <w:rsid w:val="001504E1"/>
    <w:rsid w:val="00153DA7"/>
    <w:rsid w:val="00166068"/>
    <w:rsid w:val="00166470"/>
    <w:rsid w:val="00177396"/>
    <w:rsid w:val="00177DD8"/>
    <w:rsid w:val="00182C4A"/>
    <w:rsid w:val="00186359"/>
    <w:rsid w:val="00187D8E"/>
    <w:rsid w:val="00192605"/>
    <w:rsid w:val="00195826"/>
    <w:rsid w:val="00196FD5"/>
    <w:rsid w:val="001A18F2"/>
    <w:rsid w:val="001B27F0"/>
    <w:rsid w:val="001B60DC"/>
    <w:rsid w:val="001E1703"/>
    <w:rsid w:val="001E4609"/>
    <w:rsid w:val="001F0512"/>
    <w:rsid w:val="001F54A2"/>
    <w:rsid w:val="00200625"/>
    <w:rsid w:val="0020619A"/>
    <w:rsid w:val="0020676F"/>
    <w:rsid w:val="00224C36"/>
    <w:rsid w:val="002276A4"/>
    <w:rsid w:val="00230F87"/>
    <w:rsid w:val="00243C03"/>
    <w:rsid w:val="00255B47"/>
    <w:rsid w:val="00256F26"/>
    <w:rsid w:val="00263E1B"/>
    <w:rsid w:val="00263F86"/>
    <w:rsid w:val="0026799D"/>
    <w:rsid w:val="00271854"/>
    <w:rsid w:val="002723D5"/>
    <w:rsid w:val="002824BB"/>
    <w:rsid w:val="0029575C"/>
    <w:rsid w:val="002961AC"/>
    <w:rsid w:val="002A6820"/>
    <w:rsid w:val="002A6BE9"/>
    <w:rsid w:val="002B371B"/>
    <w:rsid w:val="002B4A32"/>
    <w:rsid w:val="002C292A"/>
    <w:rsid w:val="002C5D1B"/>
    <w:rsid w:val="002D0ED9"/>
    <w:rsid w:val="002D6588"/>
    <w:rsid w:val="002E2271"/>
    <w:rsid w:val="002E2F0F"/>
    <w:rsid w:val="00317385"/>
    <w:rsid w:val="0032314F"/>
    <w:rsid w:val="003316AF"/>
    <w:rsid w:val="0033190B"/>
    <w:rsid w:val="00335A9A"/>
    <w:rsid w:val="00336C58"/>
    <w:rsid w:val="00352024"/>
    <w:rsid w:val="003541D2"/>
    <w:rsid w:val="00367B24"/>
    <w:rsid w:val="00373E08"/>
    <w:rsid w:val="00374624"/>
    <w:rsid w:val="00375125"/>
    <w:rsid w:val="00376805"/>
    <w:rsid w:val="0038061A"/>
    <w:rsid w:val="003815E5"/>
    <w:rsid w:val="00395730"/>
    <w:rsid w:val="003B1B77"/>
    <w:rsid w:val="003B54E9"/>
    <w:rsid w:val="003C08DA"/>
    <w:rsid w:val="003C10BB"/>
    <w:rsid w:val="003D10E4"/>
    <w:rsid w:val="003E04B2"/>
    <w:rsid w:val="003E426C"/>
    <w:rsid w:val="003E4A55"/>
    <w:rsid w:val="003E69FC"/>
    <w:rsid w:val="003F52A8"/>
    <w:rsid w:val="00410408"/>
    <w:rsid w:val="004148C6"/>
    <w:rsid w:val="00416777"/>
    <w:rsid w:val="0041708C"/>
    <w:rsid w:val="00421769"/>
    <w:rsid w:val="00421EC6"/>
    <w:rsid w:val="00427793"/>
    <w:rsid w:val="004278F6"/>
    <w:rsid w:val="004429DF"/>
    <w:rsid w:val="00443491"/>
    <w:rsid w:val="004435D5"/>
    <w:rsid w:val="004452E1"/>
    <w:rsid w:val="00445660"/>
    <w:rsid w:val="004531CD"/>
    <w:rsid w:val="00473CFA"/>
    <w:rsid w:val="0047489D"/>
    <w:rsid w:val="00476E29"/>
    <w:rsid w:val="00477C43"/>
    <w:rsid w:val="00480B5B"/>
    <w:rsid w:val="0048511A"/>
    <w:rsid w:val="004865C6"/>
    <w:rsid w:val="004A4ED2"/>
    <w:rsid w:val="004A6E3A"/>
    <w:rsid w:val="004B2EF9"/>
    <w:rsid w:val="004D0E73"/>
    <w:rsid w:val="004D47B5"/>
    <w:rsid w:val="004E1277"/>
    <w:rsid w:val="004E34DA"/>
    <w:rsid w:val="004E7224"/>
    <w:rsid w:val="004F4F42"/>
    <w:rsid w:val="004F6E72"/>
    <w:rsid w:val="00502867"/>
    <w:rsid w:val="005078F5"/>
    <w:rsid w:val="00517671"/>
    <w:rsid w:val="005211EA"/>
    <w:rsid w:val="005248B6"/>
    <w:rsid w:val="00527F2B"/>
    <w:rsid w:val="00531B16"/>
    <w:rsid w:val="00537973"/>
    <w:rsid w:val="005419EB"/>
    <w:rsid w:val="00555AD4"/>
    <w:rsid w:val="005577D7"/>
    <w:rsid w:val="005627E2"/>
    <w:rsid w:val="00597444"/>
    <w:rsid w:val="005A3334"/>
    <w:rsid w:val="005A617D"/>
    <w:rsid w:val="005C4E35"/>
    <w:rsid w:val="005C59A1"/>
    <w:rsid w:val="005C7ACC"/>
    <w:rsid w:val="005D6CDF"/>
    <w:rsid w:val="005E307D"/>
    <w:rsid w:val="005F386D"/>
    <w:rsid w:val="005F58D5"/>
    <w:rsid w:val="00605776"/>
    <w:rsid w:val="00616C5B"/>
    <w:rsid w:val="00620824"/>
    <w:rsid w:val="00626A5C"/>
    <w:rsid w:val="006370A5"/>
    <w:rsid w:val="0064254C"/>
    <w:rsid w:val="00642CD4"/>
    <w:rsid w:val="006430C1"/>
    <w:rsid w:val="0064538C"/>
    <w:rsid w:val="00656301"/>
    <w:rsid w:val="00684C3F"/>
    <w:rsid w:val="00684E28"/>
    <w:rsid w:val="00685C9C"/>
    <w:rsid w:val="006B069D"/>
    <w:rsid w:val="006B11B8"/>
    <w:rsid w:val="006B1A5A"/>
    <w:rsid w:val="006C5CAB"/>
    <w:rsid w:val="006E1F3B"/>
    <w:rsid w:val="006E3E02"/>
    <w:rsid w:val="00714CBE"/>
    <w:rsid w:val="007158D8"/>
    <w:rsid w:val="00732364"/>
    <w:rsid w:val="007405AD"/>
    <w:rsid w:val="007563AE"/>
    <w:rsid w:val="0078381E"/>
    <w:rsid w:val="0079389A"/>
    <w:rsid w:val="0079761F"/>
    <w:rsid w:val="007A4FD5"/>
    <w:rsid w:val="007A7D1B"/>
    <w:rsid w:val="007B286C"/>
    <w:rsid w:val="007D41F0"/>
    <w:rsid w:val="007F1871"/>
    <w:rsid w:val="007F2415"/>
    <w:rsid w:val="0082191D"/>
    <w:rsid w:val="008256B9"/>
    <w:rsid w:val="008346F0"/>
    <w:rsid w:val="00850239"/>
    <w:rsid w:val="0085332D"/>
    <w:rsid w:val="00854F9A"/>
    <w:rsid w:val="00872B65"/>
    <w:rsid w:val="008733A0"/>
    <w:rsid w:val="008771D3"/>
    <w:rsid w:val="008A4982"/>
    <w:rsid w:val="008A508D"/>
    <w:rsid w:val="008B04DD"/>
    <w:rsid w:val="008B0D50"/>
    <w:rsid w:val="008B406A"/>
    <w:rsid w:val="008B5868"/>
    <w:rsid w:val="008C0DFC"/>
    <w:rsid w:val="008D0A51"/>
    <w:rsid w:val="008D0CBE"/>
    <w:rsid w:val="008D41DF"/>
    <w:rsid w:val="008E18A6"/>
    <w:rsid w:val="008E3F80"/>
    <w:rsid w:val="008F313E"/>
    <w:rsid w:val="00903722"/>
    <w:rsid w:val="00912706"/>
    <w:rsid w:val="009234A2"/>
    <w:rsid w:val="00926E7E"/>
    <w:rsid w:val="009275D1"/>
    <w:rsid w:val="00941175"/>
    <w:rsid w:val="009425EA"/>
    <w:rsid w:val="00950037"/>
    <w:rsid w:val="00953FDA"/>
    <w:rsid w:val="00956CDD"/>
    <w:rsid w:val="00962BC0"/>
    <w:rsid w:val="0097306B"/>
    <w:rsid w:val="009813A8"/>
    <w:rsid w:val="00982E7B"/>
    <w:rsid w:val="00990185"/>
    <w:rsid w:val="00997A99"/>
    <w:rsid w:val="009A1A97"/>
    <w:rsid w:val="009A1C26"/>
    <w:rsid w:val="009A4F73"/>
    <w:rsid w:val="009A6DD2"/>
    <w:rsid w:val="009C457B"/>
    <w:rsid w:val="009C5809"/>
    <w:rsid w:val="009D6014"/>
    <w:rsid w:val="009E0D2C"/>
    <w:rsid w:val="009E6463"/>
    <w:rsid w:val="00A00F49"/>
    <w:rsid w:val="00A05792"/>
    <w:rsid w:val="00A14033"/>
    <w:rsid w:val="00A23B3A"/>
    <w:rsid w:val="00A3182D"/>
    <w:rsid w:val="00A43B28"/>
    <w:rsid w:val="00A44280"/>
    <w:rsid w:val="00A53435"/>
    <w:rsid w:val="00A6362E"/>
    <w:rsid w:val="00A66ABA"/>
    <w:rsid w:val="00A703A4"/>
    <w:rsid w:val="00A82C8F"/>
    <w:rsid w:val="00A85F97"/>
    <w:rsid w:val="00AA5000"/>
    <w:rsid w:val="00AB2B31"/>
    <w:rsid w:val="00AD10D5"/>
    <w:rsid w:val="00AE04DA"/>
    <w:rsid w:val="00AF2879"/>
    <w:rsid w:val="00AF291F"/>
    <w:rsid w:val="00B2480A"/>
    <w:rsid w:val="00B31133"/>
    <w:rsid w:val="00B32F09"/>
    <w:rsid w:val="00B431B6"/>
    <w:rsid w:val="00B456AD"/>
    <w:rsid w:val="00B56B4D"/>
    <w:rsid w:val="00B73C75"/>
    <w:rsid w:val="00B75B94"/>
    <w:rsid w:val="00B85550"/>
    <w:rsid w:val="00BA3F30"/>
    <w:rsid w:val="00BA44B4"/>
    <w:rsid w:val="00BA5E37"/>
    <w:rsid w:val="00BC6312"/>
    <w:rsid w:val="00BC79FC"/>
    <w:rsid w:val="00BD5715"/>
    <w:rsid w:val="00BE5F52"/>
    <w:rsid w:val="00BF5C19"/>
    <w:rsid w:val="00BF63CB"/>
    <w:rsid w:val="00BF6A83"/>
    <w:rsid w:val="00C00E2D"/>
    <w:rsid w:val="00C0202A"/>
    <w:rsid w:val="00C07869"/>
    <w:rsid w:val="00C105F5"/>
    <w:rsid w:val="00C17DFF"/>
    <w:rsid w:val="00C254AC"/>
    <w:rsid w:val="00C25D8D"/>
    <w:rsid w:val="00C46ABC"/>
    <w:rsid w:val="00C504FE"/>
    <w:rsid w:val="00C50A35"/>
    <w:rsid w:val="00C83CE3"/>
    <w:rsid w:val="00C87E0A"/>
    <w:rsid w:val="00C92634"/>
    <w:rsid w:val="00C93EEB"/>
    <w:rsid w:val="00C95124"/>
    <w:rsid w:val="00CA0157"/>
    <w:rsid w:val="00CB20A5"/>
    <w:rsid w:val="00CB5A89"/>
    <w:rsid w:val="00CB78C1"/>
    <w:rsid w:val="00CC1C6C"/>
    <w:rsid w:val="00CC3A18"/>
    <w:rsid w:val="00CD1D17"/>
    <w:rsid w:val="00CD3C63"/>
    <w:rsid w:val="00CE28AC"/>
    <w:rsid w:val="00CE3673"/>
    <w:rsid w:val="00CE4B76"/>
    <w:rsid w:val="00CE7254"/>
    <w:rsid w:val="00D04054"/>
    <w:rsid w:val="00D1143D"/>
    <w:rsid w:val="00D16F46"/>
    <w:rsid w:val="00D24256"/>
    <w:rsid w:val="00D4106D"/>
    <w:rsid w:val="00D41C36"/>
    <w:rsid w:val="00D51194"/>
    <w:rsid w:val="00D52472"/>
    <w:rsid w:val="00D55E3F"/>
    <w:rsid w:val="00D65A1D"/>
    <w:rsid w:val="00D6696A"/>
    <w:rsid w:val="00D7531C"/>
    <w:rsid w:val="00DA360E"/>
    <w:rsid w:val="00DA5D1F"/>
    <w:rsid w:val="00DA6974"/>
    <w:rsid w:val="00DB2B87"/>
    <w:rsid w:val="00DB5153"/>
    <w:rsid w:val="00DB76AA"/>
    <w:rsid w:val="00DC0C25"/>
    <w:rsid w:val="00DC0EA8"/>
    <w:rsid w:val="00DE49FE"/>
    <w:rsid w:val="00E172A9"/>
    <w:rsid w:val="00E34BC3"/>
    <w:rsid w:val="00E405DA"/>
    <w:rsid w:val="00E44013"/>
    <w:rsid w:val="00E804D9"/>
    <w:rsid w:val="00E842E7"/>
    <w:rsid w:val="00EA4677"/>
    <w:rsid w:val="00EB628B"/>
    <w:rsid w:val="00EC0A4B"/>
    <w:rsid w:val="00EC0E5B"/>
    <w:rsid w:val="00ED476C"/>
    <w:rsid w:val="00ED7C6B"/>
    <w:rsid w:val="00EE7B40"/>
    <w:rsid w:val="00EF5497"/>
    <w:rsid w:val="00F04F34"/>
    <w:rsid w:val="00F11550"/>
    <w:rsid w:val="00F15571"/>
    <w:rsid w:val="00F21DFC"/>
    <w:rsid w:val="00F22A37"/>
    <w:rsid w:val="00F3239C"/>
    <w:rsid w:val="00F40AA7"/>
    <w:rsid w:val="00F540A6"/>
    <w:rsid w:val="00F63929"/>
    <w:rsid w:val="00F704E2"/>
    <w:rsid w:val="00F70B90"/>
    <w:rsid w:val="00F7758E"/>
    <w:rsid w:val="00F77D00"/>
    <w:rsid w:val="00FA64F7"/>
    <w:rsid w:val="00FB1D1A"/>
    <w:rsid w:val="00FB29FC"/>
    <w:rsid w:val="00FC3041"/>
    <w:rsid w:val="00FD6856"/>
    <w:rsid w:val="00FE0D71"/>
    <w:rsid w:val="00FE54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9909574"/>
  <w15:chartTrackingRefBased/>
  <w15:docId w15:val="{3D3E7EDD-95DE-EF44-A19D-09B8FA95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A1D"/>
    <w:pPr>
      <w:ind w:left="720"/>
      <w:contextualSpacing/>
    </w:pPr>
  </w:style>
  <w:style w:type="table" w:styleId="TableGrid">
    <w:name w:val="Table Grid"/>
    <w:basedOn w:val="TableNormal"/>
    <w:uiPriority w:val="39"/>
    <w:rsid w:val="0099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6E29"/>
    <w:rPr>
      <w:color w:val="0563C1" w:themeColor="hyperlink"/>
      <w:u w:val="single"/>
    </w:rPr>
  </w:style>
  <w:style w:type="character" w:styleId="UnresolvedMention">
    <w:name w:val="Unresolved Mention"/>
    <w:basedOn w:val="DefaultParagraphFont"/>
    <w:uiPriority w:val="99"/>
    <w:semiHidden/>
    <w:unhideWhenUsed/>
    <w:rsid w:val="00476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600387">
      <w:bodyDiv w:val="1"/>
      <w:marLeft w:val="0"/>
      <w:marRight w:val="0"/>
      <w:marTop w:val="0"/>
      <w:marBottom w:val="0"/>
      <w:divBdr>
        <w:top w:val="none" w:sz="0" w:space="0" w:color="auto"/>
        <w:left w:val="none" w:sz="0" w:space="0" w:color="auto"/>
        <w:bottom w:val="none" w:sz="0" w:space="0" w:color="auto"/>
        <w:right w:val="none" w:sz="0" w:space="0" w:color="auto"/>
      </w:divBdr>
    </w:div>
    <w:div w:id="11326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john-p-ansah-19175b23/" TargetMode="External"/><Relationship Id="rId13" Type="http://schemas.openxmlformats.org/officeDocument/2006/relationships/hyperlink" Target="https://www.linkedin.com/in/irene-headen/" TargetMode="External"/><Relationship Id="rId3" Type="http://schemas.openxmlformats.org/officeDocument/2006/relationships/settings" Target="settings.xml"/><Relationship Id="rId7" Type="http://schemas.openxmlformats.org/officeDocument/2006/relationships/hyperlink" Target="https://www.linkedin.com/in/thomaswittig/" TargetMode="External"/><Relationship Id="rId12" Type="http://schemas.openxmlformats.org/officeDocument/2006/relationships/hyperlink" Target="https://www.linkedin.com/in/oluwabunmi-falebita-phd-4743a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lees-stuntz-7b086a29/" TargetMode="External"/><Relationship Id="rId11" Type="http://schemas.openxmlformats.org/officeDocument/2006/relationships/hyperlink" Target="https://www.linkedin.com/in/vprodrigues/" TargetMode="External"/><Relationship Id="rId5" Type="http://schemas.openxmlformats.org/officeDocument/2006/relationships/hyperlink" Target="https://www.linkedin.com/in/srockart/" TargetMode="External"/><Relationship Id="rId15" Type="http://schemas.openxmlformats.org/officeDocument/2006/relationships/theme" Target="theme/theme1.xml"/><Relationship Id="rId10" Type="http://schemas.openxmlformats.org/officeDocument/2006/relationships/hyperlink" Target="https://www.linkedin.com/in/burcu-tan-erciyes-06392414/" TargetMode="External"/><Relationship Id="rId4" Type="http://schemas.openxmlformats.org/officeDocument/2006/relationships/webSettings" Target="webSettings.xml"/><Relationship Id="rId9" Type="http://schemas.openxmlformats.org/officeDocument/2006/relationships/hyperlink" Target="https://www.linkedin.com/in/jensongohc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Gary</dc:creator>
  <cp:keywords/>
  <dc:description/>
  <cp:lastModifiedBy>Shayne Gary</cp:lastModifiedBy>
  <cp:revision>9</cp:revision>
  <dcterms:created xsi:type="dcterms:W3CDTF">2024-02-20T09:28:00Z</dcterms:created>
  <dcterms:modified xsi:type="dcterms:W3CDTF">2024-02-26T00:42:00Z</dcterms:modified>
</cp:coreProperties>
</file>